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0AB" w:rsidRPr="004C69A9" w:rsidRDefault="00B51864" w:rsidP="00FF5ABF">
      <w:pPr>
        <w:pStyle w:val="KonuBal"/>
        <w:rPr>
          <w:szCs w:val="24"/>
        </w:rPr>
      </w:pPr>
      <w:r w:rsidRPr="004C69A9">
        <w:rPr>
          <w:szCs w:val="24"/>
        </w:rPr>
        <w:t>PLAN VE BÜTÇE KOMİSYONU RAPORU</w:t>
      </w:r>
    </w:p>
    <w:p w:rsidR="008618A1" w:rsidRDefault="007E30AB" w:rsidP="00FF5ABF">
      <w:pPr>
        <w:pStyle w:val="KonuBal"/>
        <w:rPr>
          <w:b/>
          <w:szCs w:val="24"/>
          <w:u w:val="none"/>
        </w:rPr>
      </w:pPr>
      <w:r w:rsidRPr="00626B6B">
        <w:rPr>
          <w:b/>
          <w:szCs w:val="24"/>
          <w:u w:val="none"/>
        </w:rPr>
        <w:t>İ</w:t>
      </w:r>
      <w:r w:rsidR="00667315" w:rsidRPr="00626B6B">
        <w:rPr>
          <w:b/>
          <w:szCs w:val="24"/>
          <w:u w:val="none"/>
        </w:rPr>
        <w:t>L GENEL MECLİS BAŞKANLIĞINA</w:t>
      </w:r>
    </w:p>
    <w:p w:rsidR="00F34AE5" w:rsidRPr="00F34AE5" w:rsidRDefault="00F34AE5" w:rsidP="00FF5ABF">
      <w:pPr>
        <w:pStyle w:val="KonuBal"/>
        <w:rPr>
          <w:b/>
          <w:sz w:val="16"/>
          <w:szCs w:val="16"/>
          <w:u w:val="none"/>
        </w:rPr>
      </w:pPr>
    </w:p>
    <w:p w:rsidR="0023087E" w:rsidRPr="00626B6B" w:rsidRDefault="0023087E" w:rsidP="0023087E">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27211A">
        <w:rPr>
          <w:szCs w:val="24"/>
        </w:rPr>
        <w:t>0</w:t>
      </w:r>
      <w:r w:rsidR="008B3B85">
        <w:rPr>
          <w:szCs w:val="24"/>
        </w:rPr>
        <w:t>3</w:t>
      </w:r>
      <w:r w:rsidR="005D0E4B">
        <w:rPr>
          <w:szCs w:val="24"/>
        </w:rPr>
        <w:t>.</w:t>
      </w:r>
      <w:r w:rsidR="006330D6">
        <w:rPr>
          <w:szCs w:val="24"/>
        </w:rPr>
        <w:t>0</w:t>
      </w:r>
      <w:r w:rsidR="008B3B85">
        <w:rPr>
          <w:szCs w:val="24"/>
        </w:rPr>
        <w:t>9</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CB0CFD">
        <w:rPr>
          <w:szCs w:val="24"/>
        </w:rPr>
        <w:t>124</w:t>
      </w:r>
    </w:p>
    <w:p w:rsidR="00B47FBF" w:rsidRDefault="007E30AB" w:rsidP="00B47FBF">
      <w:pPr>
        <w:pStyle w:val="AltKonuBal"/>
        <w:jc w:val="both"/>
        <w:rPr>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B47FBF" w:rsidRPr="00AC6EE7">
        <w:rPr>
          <w:szCs w:val="24"/>
        </w:rPr>
        <w:t>Yalova ve köylerinde öğrenme açığının gideril</w:t>
      </w:r>
      <w:r w:rsidR="00B47FBF">
        <w:rPr>
          <w:szCs w:val="24"/>
        </w:rPr>
        <w:t xml:space="preserve">mesi </w:t>
      </w:r>
      <w:r w:rsidR="00B47FBF" w:rsidRPr="00AC6EE7">
        <w:rPr>
          <w:szCs w:val="24"/>
        </w:rPr>
        <w:t>amacıyla</w:t>
      </w:r>
      <w:r w:rsidR="00B47FBF">
        <w:rPr>
          <w:szCs w:val="24"/>
        </w:rPr>
        <w:t xml:space="preserve"> hazır- </w:t>
      </w:r>
    </w:p>
    <w:p w:rsidR="00781574" w:rsidRPr="00626B6B" w:rsidRDefault="00B47FBF" w:rsidP="00B47FBF">
      <w:pPr>
        <w:pStyle w:val="AltKonuBal"/>
        <w:jc w:val="both"/>
        <w:rPr>
          <w:szCs w:val="24"/>
        </w:rPr>
      </w:pPr>
      <w:r>
        <w:rPr>
          <w:szCs w:val="24"/>
        </w:rPr>
        <w:t xml:space="preserve">                                 lanan </w:t>
      </w:r>
      <w:r w:rsidRPr="00AC6EE7">
        <w:rPr>
          <w:szCs w:val="24"/>
        </w:rPr>
        <w:t>‘Eğitimde Bir Adım Ötesi Projesi’nin uygulanması</w:t>
      </w:r>
      <w:r w:rsidR="006361E9">
        <w:rPr>
          <w:szCs w:val="24"/>
        </w:rPr>
        <w:t>.</w:t>
      </w:r>
    </w:p>
    <w:p w:rsidR="0096031B" w:rsidRPr="00FD7D34" w:rsidRDefault="0096031B" w:rsidP="00781574">
      <w:pPr>
        <w:jc w:val="both"/>
        <w:rPr>
          <w:sz w:val="16"/>
          <w:szCs w:val="16"/>
        </w:rPr>
      </w:pPr>
    </w:p>
    <w:p w:rsidR="009A2DEA" w:rsidRPr="00B47FBF" w:rsidRDefault="00FF5ABF" w:rsidP="001133CA">
      <w:pPr>
        <w:pStyle w:val="KonuBal"/>
        <w:jc w:val="both"/>
        <w:rPr>
          <w:szCs w:val="24"/>
          <w:u w:val="none"/>
        </w:rPr>
      </w:pPr>
      <w:r w:rsidRPr="001133CA">
        <w:rPr>
          <w:szCs w:val="24"/>
          <w:u w:val="none"/>
        </w:rPr>
        <w:t xml:space="preserve">        </w:t>
      </w:r>
      <w:r w:rsidR="00CF10C3" w:rsidRPr="001133CA">
        <w:rPr>
          <w:szCs w:val="24"/>
          <w:u w:val="none"/>
        </w:rPr>
        <w:t xml:space="preserve">İl Genel Meclisinin </w:t>
      </w:r>
      <w:r w:rsidR="00592550">
        <w:rPr>
          <w:szCs w:val="24"/>
          <w:u w:val="none"/>
        </w:rPr>
        <w:t>02</w:t>
      </w:r>
      <w:r w:rsidR="006330D6">
        <w:rPr>
          <w:szCs w:val="24"/>
          <w:u w:val="none"/>
        </w:rPr>
        <w:t>.0</w:t>
      </w:r>
      <w:r w:rsidR="00B47FBF">
        <w:rPr>
          <w:szCs w:val="24"/>
          <w:u w:val="none"/>
        </w:rPr>
        <w:t>9</w:t>
      </w:r>
      <w:r w:rsidR="00CF10C3" w:rsidRPr="001133CA">
        <w:rPr>
          <w:szCs w:val="24"/>
          <w:u w:val="none"/>
        </w:rPr>
        <w:t>.</w:t>
      </w:r>
      <w:r w:rsidR="00D261A4" w:rsidRPr="001133CA">
        <w:rPr>
          <w:szCs w:val="24"/>
          <w:u w:val="none"/>
        </w:rPr>
        <w:t>20</w:t>
      </w:r>
      <w:r w:rsidR="009142DA">
        <w:rPr>
          <w:szCs w:val="24"/>
          <w:u w:val="none"/>
        </w:rPr>
        <w:t>2</w:t>
      </w:r>
      <w:r w:rsidR="006330D6">
        <w:rPr>
          <w:szCs w:val="24"/>
          <w:u w:val="none"/>
        </w:rPr>
        <w:t>1</w:t>
      </w:r>
      <w:r w:rsidR="00F34AE5" w:rsidRPr="001133CA">
        <w:rPr>
          <w:szCs w:val="24"/>
          <w:u w:val="none"/>
        </w:rPr>
        <w:t xml:space="preserve"> tarihli olağan toplantısının </w:t>
      </w:r>
      <w:r w:rsidR="00592550">
        <w:rPr>
          <w:szCs w:val="24"/>
          <w:u w:val="none"/>
        </w:rPr>
        <w:t>ikinci</w:t>
      </w:r>
      <w:r w:rsidR="00CF10C3" w:rsidRPr="001133CA">
        <w:rPr>
          <w:szCs w:val="24"/>
          <w:u w:val="none"/>
        </w:rPr>
        <w:t xml:space="preserve"> birleşiminde</w:t>
      </w:r>
      <w:r w:rsidR="00CF10C3" w:rsidRPr="001133CA">
        <w:rPr>
          <w:b/>
          <w:szCs w:val="24"/>
          <w:u w:val="none"/>
        </w:rPr>
        <w:t xml:space="preserve"> </w:t>
      </w:r>
      <w:r w:rsidR="00CF10C3" w:rsidRPr="001133CA">
        <w:rPr>
          <w:szCs w:val="24"/>
          <w:u w:val="none"/>
        </w:rPr>
        <w:t xml:space="preserve">incelenerek </w:t>
      </w:r>
      <w:r w:rsidR="0096031B" w:rsidRPr="001133CA">
        <w:rPr>
          <w:szCs w:val="24"/>
          <w:u w:val="none"/>
        </w:rPr>
        <w:t>bir rapor</w:t>
      </w:r>
      <w:r w:rsidR="00DE4F46" w:rsidRPr="001133CA">
        <w:rPr>
          <w:szCs w:val="24"/>
          <w:u w:val="none"/>
        </w:rPr>
        <w:t xml:space="preserve"> halinde </w:t>
      </w:r>
      <w:r w:rsidR="00DE4F46" w:rsidRPr="00B47FBF">
        <w:rPr>
          <w:szCs w:val="24"/>
          <w:u w:val="none"/>
        </w:rPr>
        <w:t>meclise sunulması için</w:t>
      </w:r>
      <w:r w:rsidR="0096031B" w:rsidRPr="00B47FBF">
        <w:rPr>
          <w:szCs w:val="24"/>
          <w:u w:val="none"/>
        </w:rPr>
        <w:t xml:space="preserve"> komisyonumuza havale edilen</w:t>
      </w:r>
      <w:r w:rsidR="006361E9" w:rsidRPr="00B47FBF">
        <w:rPr>
          <w:szCs w:val="24"/>
          <w:u w:val="none"/>
        </w:rPr>
        <w:t>;</w:t>
      </w:r>
      <w:r w:rsidR="00592550" w:rsidRPr="00B47FBF">
        <w:rPr>
          <w:szCs w:val="24"/>
          <w:u w:val="none"/>
        </w:rPr>
        <w:t xml:space="preserve"> </w:t>
      </w:r>
      <w:r w:rsidR="00B47FBF" w:rsidRPr="00B47FBF">
        <w:rPr>
          <w:szCs w:val="24"/>
          <w:u w:val="none"/>
        </w:rPr>
        <w:t>Milli Eğitim Bakanlığının 2023 Eğitim Vizyonunun da belirtildiği gibi ölçme değerlendirme ve veriye dayalı yönetim hedeflerine uygun olarak ilimiz genelinde ilk ve ortaöğretim öğrencilerinin Yalova ve köylerinde öğrenme açığının giderilerek akademik başarılarını arttırmak ve performanslarını iyileştirmek amacıyla, yapılacak protokol çerçevesinde İl Milli Eğitim Müdürlüğü, Yalova Belediyesi ve İl Özel İdaresince ‘Eğitimde Bir Adım Ötesi Projesi’nin uygulanması</w:t>
      </w:r>
      <w:r w:rsidR="00592550" w:rsidRPr="00B47FBF">
        <w:rPr>
          <w:szCs w:val="24"/>
          <w:u w:val="none"/>
        </w:rPr>
        <w:t xml:space="preserve"> </w:t>
      </w:r>
      <w:r w:rsidRPr="00B47FBF">
        <w:rPr>
          <w:szCs w:val="24"/>
          <w:u w:val="none"/>
        </w:rPr>
        <w:t xml:space="preserve">konusu </w:t>
      </w:r>
      <w:r w:rsidR="008C2DE8" w:rsidRPr="00B47FBF">
        <w:rPr>
          <w:szCs w:val="24"/>
          <w:u w:val="none"/>
        </w:rPr>
        <w:t xml:space="preserve">komisyonumuzca </w:t>
      </w:r>
      <w:r w:rsidRPr="00B47FBF">
        <w:rPr>
          <w:szCs w:val="24"/>
          <w:u w:val="none"/>
        </w:rPr>
        <w:t>incelenmiştir</w:t>
      </w:r>
      <w:r w:rsidR="002139E4" w:rsidRPr="00B47FBF">
        <w:rPr>
          <w:szCs w:val="24"/>
          <w:u w:val="none"/>
        </w:rPr>
        <w:t>.</w:t>
      </w:r>
    </w:p>
    <w:p w:rsidR="003C283C" w:rsidRPr="009A2DEA" w:rsidRDefault="003C283C" w:rsidP="008618A1">
      <w:pPr>
        <w:tabs>
          <w:tab w:val="left" w:pos="709"/>
        </w:tabs>
        <w:jc w:val="both"/>
        <w:rPr>
          <w:b/>
          <w:sz w:val="16"/>
          <w:szCs w:val="16"/>
        </w:rPr>
      </w:pPr>
    </w:p>
    <w:p w:rsidR="00C8648D" w:rsidRPr="005B0DE2" w:rsidRDefault="00EE666D" w:rsidP="005B0DE2">
      <w:pPr>
        <w:jc w:val="both"/>
        <w:rPr>
          <w:sz w:val="24"/>
          <w:szCs w:val="24"/>
        </w:rPr>
      </w:pPr>
      <w:r w:rsidRPr="005B0DE2">
        <w:rPr>
          <w:sz w:val="24"/>
          <w:szCs w:val="24"/>
        </w:rPr>
        <w:t xml:space="preserve">        Komisyonumuz</w:t>
      </w:r>
      <w:r w:rsidR="001B331A" w:rsidRPr="005B0DE2">
        <w:rPr>
          <w:sz w:val="24"/>
          <w:szCs w:val="24"/>
        </w:rPr>
        <w:t xml:space="preserve"> tarafından yapılan </w:t>
      </w:r>
      <w:r w:rsidR="005147B8" w:rsidRPr="005B0DE2">
        <w:rPr>
          <w:sz w:val="24"/>
          <w:szCs w:val="24"/>
        </w:rPr>
        <w:t>tetkik</w:t>
      </w:r>
      <w:r w:rsidR="001B331A" w:rsidRPr="005B0DE2">
        <w:rPr>
          <w:sz w:val="24"/>
          <w:szCs w:val="24"/>
        </w:rPr>
        <w:t xml:space="preserve"> ve değerlendirmeler sonucunda</w:t>
      </w:r>
      <w:r w:rsidR="00AE24D7" w:rsidRPr="005B0DE2">
        <w:rPr>
          <w:sz w:val="24"/>
          <w:szCs w:val="24"/>
        </w:rPr>
        <w:t>;</w:t>
      </w:r>
      <w:r w:rsidR="006361E9" w:rsidRPr="005B0DE2">
        <w:rPr>
          <w:sz w:val="24"/>
          <w:szCs w:val="24"/>
        </w:rPr>
        <w:t xml:space="preserve"> </w:t>
      </w:r>
      <w:r w:rsidR="00B47FBF" w:rsidRPr="005B0DE2">
        <w:rPr>
          <w:sz w:val="24"/>
          <w:szCs w:val="24"/>
        </w:rPr>
        <w:t xml:space="preserve">Milli Eğitim Bakanlığının 2023 Eğitim Vizyonunun da belirtildiği gibi ölçme değerlendirme ve veriye dayalı yönetim hedeflerine uygun olarak ilimiz genelinde ilk ve ortaöğretim öğrencilerinin Yalova ve köylerinde öğrenme açığının giderilerek akademik başarılarını arttırmak ve performanslarını iyileştirmek amacıyla, </w:t>
      </w:r>
      <w:r w:rsidR="00851B94" w:rsidRPr="00851B94">
        <w:rPr>
          <w:sz w:val="24"/>
          <w:szCs w:val="24"/>
        </w:rPr>
        <w:t xml:space="preserve">5302 sayılı İl Özel İdaresi Kanuununun 64. maddesi kapsamında </w:t>
      </w:r>
      <w:bookmarkStart w:id="0" w:name="_GoBack"/>
      <w:bookmarkEnd w:id="0"/>
      <w:r w:rsidR="00B47FBF" w:rsidRPr="005B0DE2">
        <w:rPr>
          <w:sz w:val="24"/>
          <w:szCs w:val="24"/>
        </w:rPr>
        <w:t>İl Milli Eğitim Müdürlüğü, Yalova Belediyesi ve İl Özel İdaresi arasında yapılacak protokol çerçevesinde ‘Eğitimde Bir Adım Ötesi Projesi’nin uygulanması</w:t>
      </w:r>
      <w:r w:rsidR="005B0DE2">
        <w:rPr>
          <w:sz w:val="24"/>
          <w:szCs w:val="24"/>
        </w:rPr>
        <w:t xml:space="preserve"> ve protokol yapılması için İdareye yetki verilmesi</w:t>
      </w:r>
      <w:r w:rsidR="00B47FBF" w:rsidRPr="005B0DE2">
        <w:rPr>
          <w:sz w:val="24"/>
          <w:szCs w:val="24"/>
        </w:rPr>
        <w:t xml:space="preserve">, </w:t>
      </w:r>
      <w:r w:rsidR="005B0DE2" w:rsidRPr="005B0DE2">
        <w:rPr>
          <w:sz w:val="24"/>
          <w:szCs w:val="24"/>
        </w:rPr>
        <w:t xml:space="preserve">İl Özel İdaresinin (Destek Hizmetleri Müdürlüğü) 2021 Mali Yılı Bütçesinin 44 77 35 00 00 - 01 6 0 33 -05- 05 3 (Kamu Kurumlarıyla Ortak Projeler) faslında bulunan </w:t>
      </w:r>
      <w:r w:rsidR="00CB0CFD" w:rsidRPr="005B0DE2">
        <w:rPr>
          <w:sz w:val="24"/>
          <w:szCs w:val="24"/>
        </w:rPr>
        <w:t xml:space="preserve">ödeneğin </w:t>
      </w:r>
      <w:r w:rsidR="005B0DE2" w:rsidRPr="005B0DE2">
        <w:rPr>
          <w:rFonts w:ascii="Arial" w:hAnsi="Arial" w:cs="Arial"/>
          <w:sz w:val="24"/>
          <w:szCs w:val="24"/>
        </w:rPr>
        <w:t>₺</w:t>
      </w:r>
      <w:r w:rsidR="00CB0CFD" w:rsidRPr="005B0DE2">
        <w:rPr>
          <w:sz w:val="24"/>
          <w:szCs w:val="24"/>
        </w:rPr>
        <w:t xml:space="preserve">20.000,00 sinin </w:t>
      </w:r>
      <w:r w:rsidR="00B47FBF" w:rsidRPr="005B0DE2">
        <w:rPr>
          <w:sz w:val="24"/>
          <w:szCs w:val="24"/>
        </w:rPr>
        <w:t xml:space="preserve"> </w:t>
      </w:r>
      <w:r w:rsidR="00CB0CFD" w:rsidRPr="005B0DE2">
        <w:rPr>
          <w:sz w:val="24"/>
          <w:szCs w:val="24"/>
        </w:rPr>
        <w:t>söz konusu proje giderlerinin karşılanmasında kullanılması komisyonumuzca uygun mütalaa edilmiş olup,</w:t>
      </w:r>
      <w:r w:rsidR="006361E9" w:rsidRPr="005B0DE2">
        <w:rPr>
          <w:sz w:val="24"/>
          <w:szCs w:val="24"/>
        </w:rPr>
        <w:t xml:space="preserve"> </w:t>
      </w:r>
      <w:r w:rsidR="00DE4F46" w:rsidRPr="005B0DE2">
        <w:rPr>
          <w:sz w:val="24"/>
          <w:szCs w:val="24"/>
        </w:rPr>
        <w:t xml:space="preserve">İl Genel Meclisin takdirine </w:t>
      </w:r>
      <w:r w:rsidR="00CB0CFD" w:rsidRPr="005B0DE2">
        <w:rPr>
          <w:sz w:val="24"/>
          <w:szCs w:val="24"/>
        </w:rPr>
        <w:t>sunulmak üzere tanzim edilen işbu rapor tarafımızdan imza altına alınmıştır.</w:t>
      </w:r>
    </w:p>
    <w:p w:rsidR="00F4196D" w:rsidRPr="005B0DE2" w:rsidRDefault="00F4196D" w:rsidP="006361E9">
      <w:pPr>
        <w:pStyle w:val="AltKonuBal"/>
        <w:jc w:val="left"/>
        <w:rPr>
          <w:szCs w:val="24"/>
          <w:u w:val="single"/>
        </w:rPr>
      </w:pPr>
    </w:p>
    <w:p w:rsidR="006361E9" w:rsidRPr="006361E9" w:rsidRDefault="006361E9" w:rsidP="006361E9">
      <w:pPr>
        <w:pStyle w:val="AltKonuBal"/>
        <w:jc w:val="left"/>
        <w:rPr>
          <w:sz w:val="20"/>
          <w:u w:val="single"/>
        </w:rPr>
      </w:pPr>
    </w:p>
    <w:p w:rsidR="00D261A4" w:rsidRPr="006361E9" w:rsidRDefault="00D261A4" w:rsidP="006361E9">
      <w:pPr>
        <w:pStyle w:val="AltKonuBal"/>
        <w:jc w:val="left"/>
        <w:rPr>
          <w:sz w:val="20"/>
          <w:u w:val="single"/>
        </w:rPr>
      </w:pPr>
    </w:p>
    <w:p w:rsidR="00F4196D" w:rsidRPr="006361E9" w:rsidRDefault="00F4196D" w:rsidP="006361E9">
      <w:pPr>
        <w:pStyle w:val="AltKonuBal"/>
        <w:jc w:val="left"/>
        <w:rPr>
          <w:sz w:val="20"/>
          <w:u w:val="single"/>
        </w:rPr>
      </w:pPr>
    </w:p>
    <w:tbl>
      <w:tblPr>
        <w:tblW w:w="8461" w:type="dxa"/>
        <w:tblLook w:val="01E0" w:firstRow="1" w:lastRow="1" w:firstColumn="1" w:lastColumn="1" w:noHBand="0" w:noVBand="0"/>
      </w:tblPr>
      <w:tblGrid>
        <w:gridCol w:w="3028"/>
        <w:gridCol w:w="2567"/>
        <w:gridCol w:w="2866"/>
      </w:tblGrid>
      <w:tr w:rsidR="0085507F" w:rsidTr="00927DA8">
        <w:trPr>
          <w:trHeight w:val="273"/>
        </w:trPr>
        <w:tc>
          <w:tcPr>
            <w:tcW w:w="3028" w:type="dxa"/>
            <w:hideMark/>
          </w:tcPr>
          <w:p w:rsidR="0085507F" w:rsidRDefault="0085507F" w:rsidP="00927DA8">
            <w:pPr>
              <w:jc w:val="center"/>
              <w:rPr>
                <w:sz w:val="24"/>
                <w:szCs w:val="24"/>
              </w:rPr>
            </w:pPr>
            <w:r>
              <w:rPr>
                <w:sz w:val="24"/>
                <w:szCs w:val="24"/>
              </w:rPr>
              <w:t xml:space="preserve">İdris DURMUŞ </w:t>
            </w:r>
          </w:p>
        </w:tc>
        <w:tc>
          <w:tcPr>
            <w:tcW w:w="2567" w:type="dxa"/>
            <w:hideMark/>
          </w:tcPr>
          <w:p w:rsidR="0085507F" w:rsidRDefault="0085507F" w:rsidP="00927DA8">
            <w:pPr>
              <w:jc w:val="center"/>
              <w:rPr>
                <w:sz w:val="24"/>
                <w:szCs w:val="24"/>
              </w:rPr>
            </w:pPr>
            <w:r>
              <w:rPr>
                <w:sz w:val="24"/>
                <w:szCs w:val="24"/>
              </w:rPr>
              <w:t>Ali ÇORBACI</w:t>
            </w:r>
          </w:p>
        </w:tc>
        <w:tc>
          <w:tcPr>
            <w:tcW w:w="2866" w:type="dxa"/>
            <w:hideMark/>
          </w:tcPr>
          <w:p w:rsidR="0085507F" w:rsidRDefault="0085507F" w:rsidP="00927DA8">
            <w:pPr>
              <w:jc w:val="center"/>
              <w:rPr>
                <w:sz w:val="24"/>
                <w:szCs w:val="24"/>
              </w:rPr>
            </w:pPr>
            <w:r>
              <w:rPr>
                <w:sz w:val="24"/>
                <w:szCs w:val="24"/>
              </w:rPr>
              <w:t>Fürkan ATEŞ</w:t>
            </w:r>
          </w:p>
        </w:tc>
      </w:tr>
      <w:tr w:rsidR="0085507F" w:rsidTr="00927DA8">
        <w:trPr>
          <w:trHeight w:val="275"/>
        </w:trPr>
        <w:tc>
          <w:tcPr>
            <w:tcW w:w="3028" w:type="dxa"/>
            <w:hideMark/>
          </w:tcPr>
          <w:p w:rsidR="0085507F" w:rsidRDefault="0085507F" w:rsidP="00927DA8">
            <w:pPr>
              <w:jc w:val="center"/>
              <w:rPr>
                <w:sz w:val="24"/>
                <w:szCs w:val="24"/>
              </w:rPr>
            </w:pPr>
            <w:r>
              <w:rPr>
                <w:sz w:val="24"/>
                <w:szCs w:val="24"/>
              </w:rPr>
              <w:t>Başkan</w:t>
            </w:r>
          </w:p>
        </w:tc>
        <w:tc>
          <w:tcPr>
            <w:tcW w:w="2567" w:type="dxa"/>
            <w:hideMark/>
          </w:tcPr>
          <w:p w:rsidR="0085507F" w:rsidRDefault="0085507F" w:rsidP="00927DA8">
            <w:pPr>
              <w:jc w:val="center"/>
              <w:rPr>
                <w:sz w:val="24"/>
                <w:szCs w:val="24"/>
              </w:rPr>
            </w:pPr>
            <w:r>
              <w:rPr>
                <w:sz w:val="24"/>
                <w:szCs w:val="24"/>
              </w:rPr>
              <w:t>Başkan Vekili</w:t>
            </w:r>
          </w:p>
        </w:tc>
        <w:tc>
          <w:tcPr>
            <w:tcW w:w="2866" w:type="dxa"/>
            <w:hideMark/>
          </w:tcPr>
          <w:p w:rsidR="0085507F" w:rsidRDefault="0085507F" w:rsidP="00927DA8">
            <w:pPr>
              <w:jc w:val="center"/>
              <w:rPr>
                <w:sz w:val="24"/>
                <w:szCs w:val="24"/>
              </w:rPr>
            </w:pPr>
            <w:r>
              <w:rPr>
                <w:sz w:val="24"/>
                <w:szCs w:val="24"/>
              </w:rPr>
              <w:t>Üye</w:t>
            </w:r>
          </w:p>
        </w:tc>
      </w:tr>
    </w:tbl>
    <w:p w:rsidR="0085507F" w:rsidRDefault="0085507F" w:rsidP="0085507F">
      <w:pPr>
        <w:ind w:firstLine="708"/>
        <w:jc w:val="center"/>
        <w:rPr>
          <w:sz w:val="24"/>
          <w:szCs w:val="24"/>
        </w:rPr>
      </w:pPr>
    </w:p>
    <w:p w:rsidR="0085507F" w:rsidRDefault="0085507F" w:rsidP="0085507F">
      <w:pPr>
        <w:ind w:firstLine="708"/>
        <w:jc w:val="center"/>
        <w:rPr>
          <w:sz w:val="24"/>
          <w:szCs w:val="24"/>
        </w:rPr>
      </w:pPr>
    </w:p>
    <w:p w:rsidR="0085507F" w:rsidRDefault="0085507F" w:rsidP="0085507F">
      <w:pPr>
        <w:ind w:firstLine="708"/>
        <w:jc w:val="center"/>
        <w:rPr>
          <w:sz w:val="24"/>
          <w:szCs w:val="24"/>
        </w:rPr>
      </w:pPr>
    </w:p>
    <w:p w:rsidR="0085507F" w:rsidRDefault="0085507F" w:rsidP="0085507F">
      <w:pPr>
        <w:ind w:firstLine="708"/>
        <w:jc w:val="center"/>
        <w:rPr>
          <w:sz w:val="24"/>
          <w:szCs w:val="24"/>
        </w:rPr>
      </w:pPr>
    </w:p>
    <w:p w:rsidR="0085507F" w:rsidRDefault="0085507F" w:rsidP="0085507F">
      <w:pPr>
        <w:ind w:firstLine="708"/>
        <w:jc w:val="center"/>
        <w:rPr>
          <w:sz w:val="24"/>
          <w:szCs w:val="24"/>
        </w:rPr>
      </w:pPr>
    </w:p>
    <w:p w:rsidR="0085507F" w:rsidRDefault="0085507F" w:rsidP="0085507F">
      <w:pPr>
        <w:ind w:firstLine="708"/>
        <w:jc w:val="center"/>
        <w:rPr>
          <w:sz w:val="24"/>
          <w:szCs w:val="24"/>
        </w:rPr>
      </w:pPr>
    </w:p>
    <w:p w:rsidR="0085507F" w:rsidRDefault="0085507F" w:rsidP="0085507F">
      <w:pPr>
        <w:ind w:firstLine="708"/>
        <w:jc w:val="center"/>
        <w:rPr>
          <w:sz w:val="24"/>
          <w:szCs w:val="24"/>
        </w:rPr>
      </w:pPr>
    </w:p>
    <w:tbl>
      <w:tblPr>
        <w:tblW w:w="0" w:type="auto"/>
        <w:tblLook w:val="04A0" w:firstRow="1" w:lastRow="0" w:firstColumn="1" w:lastColumn="0" w:noHBand="0" w:noVBand="1"/>
      </w:tblPr>
      <w:tblGrid>
        <w:gridCol w:w="2064"/>
        <w:gridCol w:w="2131"/>
        <w:gridCol w:w="2150"/>
        <w:gridCol w:w="2155"/>
      </w:tblGrid>
      <w:tr w:rsidR="0085507F" w:rsidTr="00927DA8">
        <w:trPr>
          <w:trHeight w:val="265"/>
        </w:trPr>
        <w:tc>
          <w:tcPr>
            <w:tcW w:w="2064" w:type="dxa"/>
            <w:hideMark/>
          </w:tcPr>
          <w:p w:rsidR="0085507F" w:rsidRDefault="0085507F" w:rsidP="00927DA8">
            <w:pPr>
              <w:tabs>
                <w:tab w:val="left" w:pos="765"/>
                <w:tab w:val="center" w:pos="1500"/>
              </w:tabs>
              <w:jc w:val="center"/>
              <w:rPr>
                <w:sz w:val="24"/>
                <w:szCs w:val="24"/>
              </w:rPr>
            </w:pPr>
            <w:r>
              <w:rPr>
                <w:sz w:val="24"/>
                <w:szCs w:val="24"/>
              </w:rPr>
              <w:t>Mustafa SELVİ</w:t>
            </w:r>
          </w:p>
        </w:tc>
        <w:tc>
          <w:tcPr>
            <w:tcW w:w="2131" w:type="dxa"/>
            <w:hideMark/>
          </w:tcPr>
          <w:p w:rsidR="0085507F" w:rsidRDefault="0085507F" w:rsidP="00927DA8">
            <w:pPr>
              <w:jc w:val="center"/>
              <w:rPr>
                <w:sz w:val="24"/>
                <w:szCs w:val="24"/>
              </w:rPr>
            </w:pPr>
            <w:r>
              <w:rPr>
                <w:sz w:val="24"/>
                <w:szCs w:val="24"/>
              </w:rPr>
              <w:t>İsmail AKAR</w:t>
            </w:r>
          </w:p>
        </w:tc>
        <w:tc>
          <w:tcPr>
            <w:tcW w:w="2150" w:type="dxa"/>
            <w:hideMark/>
          </w:tcPr>
          <w:p w:rsidR="0085507F" w:rsidRDefault="0085507F" w:rsidP="00927DA8">
            <w:pPr>
              <w:jc w:val="center"/>
              <w:rPr>
                <w:sz w:val="24"/>
                <w:szCs w:val="24"/>
              </w:rPr>
            </w:pPr>
            <w:r>
              <w:rPr>
                <w:sz w:val="24"/>
                <w:szCs w:val="24"/>
              </w:rPr>
              <w:t>Hüseyin İNCE</w:t>
            </w:r>
          </w:p>
        </w:tc>
        <w:tc>
          <w:tcPr>
            <w:tcW w:w="2155" w:type="dxa"/>
            <w:hideMark/>
          </w:tcPr>
          <w:p w:rsidR="0085507F" w:rsidRDefault="0085507F" w:rsidP="00927DA8">
            <w:pPr>
              <w:jc w:val="center"/>
              <w:rPr>
                <w:sz w:val="24"/>
                <w:szCs w:val="24"/>
              </w:rPr>
            </w:pPr>
            <w:r>
              <w:rPr>
                <w:sz w:val="24"/>
                <w:szCs w:val="24"/>
              </w:rPr>
              <w:t>Tahsin YENER</w:t>
            </w:r>
          </w:p>
        </w:tc>
      </w:tr>
      <w:tr w:rsidR="0085507F" w:rsidTr="00927DA8">
        <w:trPr>
          <w:trHeight w:val="280"/>
        </w:trPr>
        <w:tc>
          <w:tcPr>
            <w:tcW w:w="2064" w:type="dxa"/>
            <w:hideMark/>
          </w:tcPr>
          <w:p w:rsidR="0085507F" w:rsidRDefault="0085507F" w:rsidP="00927DA8">
            <w:pPr>
              <w:jc w:val="center"/>
              <w:rPr>
                <w:sz w:val="24"/>
                <w:szCs w:val="24"/>
              </w:rPr>
            </w:pPr>
            <w:r>
              <w:rPr>
                <w:sz w:val="24"/>
                <w:szCs w:val="24"/>
              </w:rPr>
              <w:t>Üye</w:t>
            </w:r>
          </w:p>
        </w:tc>
        <w:tc>
          <w:tcPr>
            <w:tcW w:w="2131" w:type="dxa"/>
            <w:hideMark/>
          </w:tcPr>
          <w:p w:rsidR="0085507F" w:rsidRDefault="0085507F" w:rsidP="00927DA8">
            <w:pPr>
              <w:jc w:val="center"/>
              <w:rPr>
                <w:sz w:val="24"/>
                <w:szCs w:val="24"/>
              </w:rPr>
            </w:pPr>
            <w:r>
              <w:rPr>
                <w:sz w:val="24"/>
                <w:szCs w:val="24"/>
              </w:rPr>
              <w:t>Üye</w:t>
            </w:r>
          </w:p>
        </w:tc>
        <w:tc>
          <w:tcPr>
            <w:tcW w:w="2150" w:type="dxa"/>
            <w:hideMark/>
          </w:tcPr>
          <w:p w:rsidR="0085507F" w:rsidRDefault="0085507F" w:rsidP="00927DA8">
            <w:pPr>
              <w:jc w:val="center"/>
              <w:rPr>
                <w:sz w:val="24"/>
                <w:szCs w:val="24"/>
              </w:rPr>
            </w:pPr>
            <w:r>
              <w:rPr>
                <w:sz w:val="24"/>
                <w:szCs w:val="24"/>
              </w:rPr>
              <w:t>Üye</w:t>
            </w:r>
          </w:p>
        </w:tc>
        <w:tc>
          <w:tcPr>
            <w:tcW w:w="2155" w:type="dxa"/>
            <w:hideMark/>
          </w:tcPr>
          <w:p w:rsidR="0085507F" w:rsidRDefault="0085507F" w:rsidP="00927DA8">
            <w:pPr>
              <w:jc w:val="center"/>
              <w:rPr>
                <w:sz w:val="24"/>
                <w:szCs w:val="24"/>
              </w:rPr>
            </w:pPr>
            <w:r>
              <w:rPr>
                <w:sz w:val="24"/>
                <w:szCs w:val="24"/>
              </w:rPr>
              <w:t>Üye</w:t>
            </w:r>
          </w:p>
        </w:tc>
      </w:tr>
    </w:tbl>
    <w:p w:rsidR="00F4196D" w:rsidRDefault="00F4196D" w:rsidP="00F4196D">
      <w:pPr>
        <w:ind w:firstLine="708"/>
        <w:jc w:val="center"/>
        <w:rPr>
          <w:sz w:val="24"/>
          <w:szCs w:val="24"/>
        </w:rPr>
      </w:pPr>
    </w:p>
    <w:p w:rsidR="00365417" w:rsidRPr="00626B6B" w:rsidRDefault="00365417" w:rsidP="00F4196D">
      <w:pPr>
        <w:ind w:firstLine="708"/>
        <w:jc w:val="center"/>
        <w:rPr>
          <w:sz w:val="24"/>
          <w:szCs w:val="24"/>
        </w:rPr>
      </w:pPr>
    </w:p>
    <w:sectPr w:rsidR="00365417" w:rsidRPr="00626B6B" w:rsidSect="00B47FBF">
      <w:pgSz w:w="11906" w:h="16838" w:code="9"/>
      <w:pgMar w:top="1417"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326" w:rsidRDefault="00006326" w:rsidP="00894CBE">
      <w:r>
        <w:separator/>
      </w:r>
    </w:p>
  </w:endnote>
  <w:endnote w:type="continuationSeparator" w:id="0">
    <w:p w:rsidR="00006326" w:rsidRDefault="00006326"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326" w:rsidRDefault="00006326" w:rsidP="00894CBE">
      <w:r>
        <w:separator/>
      </w:r>
    </w:p>
  </w:footnote>
  <w:footnote w:type="continuationSeparator" w:id="0">
    <w:p w:rsidR="00006326" w:rsidRDefault="00006326"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3B95AEC"/>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28"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9"/>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8"/>
  </w:num>
  <w:num w:numId="27">
    <w:abstractNumId w:val="13"/>
  </w:num>
  <w:num w:numId="28">
    <w:abstractNumId w:val="10"/>
  </w:num>
  <w:num w:numId="29">
    <w:abstractNumId w:val="4"/>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326"/>
    <w:rsid w:val="00006F24"/>
    <w:rsid w:val="00007F80"/>
    <w:rsid w:val="000107C4"/>
    <w:rsid w:val="00010C70"/>
    <w:rsid w:val="00011EBD"/>
    <w:rsid w:val="000126E7"/>
    <w:rsid w:val="00012F97"/>
    <w:rsid w:val="00016088"/>
    <w:rsid w:val="00024844"/>
    <w:rsid w:val="00024CB9"/>
    <w:rsid w:val="000266D1"/>
    <w:rsid w:val="000312A2"/>
    <w:rsid w:val="00031E2D"/>
    <w:rsid w:val="0003269C"/>
    <w:rsid w:val="00033382"/>
    <w:rsid w:val="00034316"/>
    <w:rsid w:val="000352CD"/>
    <w:rsid w:val="00042940"/>
    <w:rsid w:val="00044B32"/>
    <w:rsid w:val="00044E33"/>
    <w:rsid w:val="00046940"/>
    <w:rsid w:val="0004716A"/>
    <w:rsid w:val="000475E0"/>
    <w:rsid w:val="00050C83"/>
    <w:rsid w:val="00052777"/>
    <w:rsid w:val="00055334"/>
    <w:rsid w:val="0005660B"/>
    <w:rsid w:val="0005763A"/>
    <w:rsid w:val="0006012B"/>
    <w:rsid w:val="0006077C"/>
    <w:rsid w:val="0006434B"/>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5112"/>
    <w:rsid w:val="00106135"/>
    <w:rsid w:val="00112159"/>
    <w:rsid w:val="001133CA"/>
    <w:rsid w:val="00113665"/>
    <w:rsid w:val="001171C9"/>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3E78"/>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1DC7"/>
    <w:rsid w:val="001D2B8B"/>
    <w:rsid w:val="001D4BFA"/>
    <w:rsid w:val="001E0DEE"/>
    <w:rsid w:val="001E4960"/>
    <w:rsid w:val="001E577C"/>
    <w:rsid w:val="001F3829"/>
    <w:rsid w:val="001F41A8"/>
    <w:rsid w:val="001F5608"/>
    <w:rsid w:val="001F5E02"/>
    <w:rsid w:val="001F640B"/>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47B2"/>
    <w:rsid w:val="00236FB0"/>
    <w:rsid w:val="002374E4"/>
    <w:rsid w:val="00242BEE"/>
    <w:rsid w:val="00243D0C"/>
    <w:rsid w:val="0024566A"/>
    <w:rsid w:val="00246267"/>
    <w:rsid w:val="00246530"/>
    <w:rsid w:val="00247727"/>
    <w:rsid w:val="00247CE8"/>
    <w:rsid w:val="00250BDC"/>
    <w:rsid w:val="002551B9"/>
    <w:rsid w:val="002556B2"/>
    <w:rsid w:val="00255E06"/>
    <w:rsid w:val="002673E2"/>
    <w:rsid w:val="00270C2C"/>
    <w:rsid w:val="0027211A"/>
    <w:rsid w:val="002722F8"/>
    <w:rsid w:val="002755B0"/>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19C"/>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4F94"/>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417"/>
    <w:rsid w:val="0036546F"/>
    <w:rsid w:val="0036567F"/>
    <w:rsid w:val="00370667"/>
    <w:rsid w:val="0037264E"/>
    <w:rsid w:val="00374FBE"/>
    <w:rsid w:val="00375F66"/>
    <w:rsid w:val="003776BD"/>
    <w:rsid w:val="00377CFD"/>
    <w:rsid w:val="003854AE"/>
    <w:rsid w:val="003863FC"/>
    <w:rsid w:val="0039010C"/>
    <w:rsid w:val="0039072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A4E"/>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695F"/>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896"/>
    <w:rsid w:val="00580C43"/>
    <w:rsid w:val="005813EC"/>
    <w:rsid w:val="005920BD"/>
    <w:rsid w:val="005922B9"/>
    <w:rsid w:val="00592550"/>
    <w:rsid w:val="005934D2"/>
    <w:rsid w:val="005948EF"/>
    <w:rsid w:val="00596816"/>
    <w:rsid w:val="005A1745"/>
    <w:rsid w:val="005A40FF"/>
    <w:rsid w:val="005A6D91"/>
    <w:rsid w:val="005B0987"/>
    <w:rsid w:val="005B0A89"/>
    <w:rsid w:val="005B0DE2"/>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2AD0"/>
    <w:rsid w:val="0062589D"/>
    <w:rsid w:val="00626B6B"/>
    <w:rsid w:val="00631301"/>
    <w:rsid w:val="006330D6"/>
    <w:rsid w:val="00634E7D"/>
    <w:rsid w:val="00635494"/>
    <w:rsid w:val="00635DD0"/>
    <w:rsid w:val="006361E9"/>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4AFA"/>
    <w:rsid w:val="00685364"/>
    <w:rsid w:val="00686801"/>
    <w:rsid w:val="00691FA8"/>
    <w:rsid w:val="00692171"/>
    <w:rsid w:val="006929B9"/>
    <w:rsid w:val="00696F12"/>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DC9"/>
    <w:rsid w:val="006F4219"/>
    <w:rsid w:val="006F43BD"/>
    <w:rsid w:val="007015B2"/>
    <w:rsid w:val="00703209"/>
    <w:rsid w:val="00703366"/>
    <w:rsid w:val="00704E95"/>
    <w:rsid w:val="00706A5D"/>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4B17"/>
    <w:rsid w:val="007B17D2"/>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FE4"/>
    <w:rsid w:val="007F36BA"/>
    <w:rsid w:val="008013EA"/>
    <w:rsid w:val="008021DD"/>
    <w:rsid w:val="008022F2"/>
    <w:rsid w:val="0080271F"/>
    <w:rsid w:val="0081084A"/>
    <w:rsid w:val="008108A7"/>
    <w:rsid w:val="00813B6E"/>
    <w:rsid w:val="00814EFB"/>
    <w:rsid w:val="00817487"/>
    <w:rsid w:val="008230EF"/>
    <w:rsid w:val="008259DF"/>
    <w:rsid w:val="0083308B"/>
    <w:rsid w:val="008331A5"/>
    <w:rsid w:val="00833CAD"/>
    <w:rsid w:val="00835F5C"/>
    <w:rsid w:val="008424D3"/>
    <w:rsid w:val="008445D5"/>
    <w:rsid w:val="00851B94"/>
    <w:rsid w:val="00852C8C"/>
    <w:rsid w:val="00853AD0"/>
    <w:rsid w:val="0085507F"/>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3B85"/>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6F53"/>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0A39"/>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620"/>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4D7"/>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47FBF"/>
    <w:rsid w:val="00B502E7"/>
    <w:rsid w:val="00B5089D"/>
    <w:rsid w:val="00B509C0"/>
    <w:rsid w:val="00B51296"/>
    <w:rsid w:val="00B51864"/>
    <w:rsid w:val="00B52CFA"/>
    <w:rsid w:val="00B52D1A"/>
    <w:rsid w:val="00B6421D"/>
    <w:rsid w:val="00B64384"/>
    <w:rsid w:val="00B6787F"/>
    <w:rsid w:val="00B70C6D"/>
    <w:rsid w:val="00B7161F"/>
    <w:rsid w:val="00B74534"/>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CFD"/>
    <w:rsid w:val="00CB0D81"/>
    <w:rsid w:val="00CB53D9"/>
    <w:rsid w:val="00CC0440"/>
    <w:rsid w:val="00CC2AC1"/>
    <w:rsid w:val="00CD2AFE"/>
    <w:rsid w:val="00CD2BC9"/>
    <w:rsid w:val="00CD2F9D"/>
    <w:rsid w:val="00CD4FC7"/>
    <w:rsid w:val="00CD66EE"/>
    <w:rsid w:val="00CD74CB"/>
    <w:rsid w:val="00CE0769"/>
    <w:rsid w:val="00CE3222"/>
    <w:rsid w:val="00CE482B"/>
    <w:rsid w:val="00CE73E5"/>
    <w:rsid w:val="00CF10C3"/>
    <w:rsid w:val="00CF1C6F"/>
    <w:rsid w:val="00CF2F14"/>
    <w:rsid w:val="00CF3740"/>
    <w:rsid w:val="00CF7577"/>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3EBD"/>
    <w:rsid w:val="00E25919"/>
    <w:rsid w:val="00E26192"/>
    <w:rsid w:val="00E2630A"/>
    <w:rsid w:val="00E30A52"/>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7F9A"/>
    <w:rsid w:val="00ED0B13"/>
    <w:rsid w:val="00ED77F4"/>
    <w:rsid w:val="00EE044B"/>
    <w:rsid w:val="00EE0763"/>
    <w:rsid w:val="00EE5107"/>
    <w:rsid w:val="00EE5C92"/>
    <w:rsid w:val="00EE64A0"/>
    <w:rsid w:val="00EE666D"/>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473D4"/>
    <w:rsid w:val="00F50D0F"/>
    <w:rsid w:val="00F5364C"/>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38FE"/>
    <w:rsid w:val="00FB4345"/>
    <w:rsid w:val="00FB47AB"/>
    <w:rsid w:val="00FB795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BA85111-F4D5-4DB3-92FB-B36293999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49186-9024-4F7F-BF6F-8E44F5BC2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268</Words>
  <Characters>1893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6</cp:revision>
  <cp:lastPrinted>2019-12-30T08:07:00Z</cp:lastPrinted>
  <dcterms:created xsi:type="dcterms:W3CDTF">2021-09-04T10:03:00Z</dcterms:created>
  <dcterms:modified xsi:type="dcterms:W3CDTF">2021-09-04T11:31:00Z</dcterms:modified>
</cp:coreProperties>
</file>